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053E37" w:rsidRDefault="00053E37" w:rsidP="00364DE5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7555E4" w:rsidRPr="00AA1EF9" w:rsidRDefault="00847F16" w:rsidP="00364DE5">
      <w:pPr>
        <w:rPr>
          <w:rFonts w:ascii="Arial" w:hAnsi="Arial" w:cs="Arial"/>
          <w:b/>
          <w:color w:val="FF0000"/>
          <w:sz w:val="18"/>
          <w:szCs w:val="18"/>
        </w:rPr>
      </w:pPr>
      <w:r w:rsidRPr="00AA1EF9">
        <w:rPr>
          <w:noProof/>
          <w:color w:val="FF0000"/>
        </w:rPr>
        <w:drawing>
          <wp:anchor distT="0" distB="0" distL="114300" distR="114300" simplePos="0" relativeHeight="251656192" behindDoc="1" locked="0" layoutInCell="1" allowOverlap="1" wp14:anchorId="09C25E82" wp14:editId="00B0657E">
            <wp:simplePos x="0" y="0"/>
            <wp:positionH relativeFrom="column">
              <wp:posOffset>127000</wp:posOffset>
            </wp:positionH>
            <wp:positionV relativeFrom="paragraph">
              <wp:posOffset>-13468</wp:posOffset>
            </wp:positionV>
            <wp:extent cx="4100195" cy="2044542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195" cy="2044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  <w:r w:rsidR="00364DE5" w:rsidRPr="00AA1EF9">
        <w:rPr>
          <w:rFonts w:ascii="Arial" w:hAnsi="Arial" w:cs="Arial"/>
          <w:b/>
          <w:noProof/>
          <w:color w:val="FF0000"/>
          <w:sz w:val="36"/>
          <w:szCs w:val="36"/>
        </w:rPr>
        <w:t xml:space="preserve">                                   </w:t>
      </w:r>
      <w:r w:rsidR="007555E4" w:rsidRPr="00AA1EF9">
        <w:rPr>
          <w:rFonts w:ascii="Arial" w:hAnsi="Arial" w:cs="Arial"/>
          <w:b/>
          <w:noProof/>
          <w:color w:val="FF0000"/>
          <w:sz w:val="36"/>
          <w:szCs w:val="36"/>
        </w:rPr>
        <w:t xml:space="preserve">         </w:t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 xml:space="preserve">     </w:t>
      </w:r>
      <w:r w:rsidR="009538CA" w:rsidRPr="00AA1EF9">
        <w:rPr>
          <w:rFonts w:ascii="Arial" w:hAnsi="Arial" w:cs="Arial"/>
          <w:b/>
          <w:noProof/>
          <w:color w:val="FF0000"/>
          <w:sz w:val="96"/>
          <w:szCs w:val="96"/>
        </w:rPr>
        <w:t xml:space="preserve">   </w:t>
      </w:r>
      <w:r w:rsidRPr="00AA1EF9">
        <w:rPr>
          <w:rFonts w:ascii="Arial" w:hAnsi="Arial" w:cs="Arial"/>
          <w:b/>
          <w:noProof/>
          <w:color w:val="FF0000"/>
          <w:sz w:val="96"/>
          <w:szCs w:val="96"/>
        </w:rPr>
        <w:t xml:space="preserve">   </w:t>
      </w:r>
      <w:r w:rsidR="00364DE5" w:rsidRPr="00AA1EF9">
        <w:rPr>
          <w:rFonts w:ascii="Arial" w:hAnsi="Arial" w:cs="Arial"/>
          <w:b/>
          <w:noProof/>
          <w:color w:val="FF0000"/>
          <w:sz w:val="96"/>
          <w:szCs w:val="96"/>
        </w:rPr>
        <w:drawing>
          <wp:inline distT="0" distB="0" distL="0" distR="0" wp14:anchorId="0A323219" wp14:editId="42B899B6">
            <wp:extent cx="2943225" cy="1991582"/>
            <wp:effectExtent l="19050" t="0" r="9525" b="0"/>
            <wp:docPr id="1" name="Image 1" descr="image00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91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55E4" w:rsidRPr="00AA1EF9">
        <w:rPr>
          <w:rFonts w:ascii="Arial" w:hAnsi="Arial" w:cs="Arial"/>
          <w:b/>
          <w:noProof/>
          <w:color w:val="FF0000"/>
          <w:sz w:val="96"/>
          <w:szCs w:val="96"/>
        </w:rPr>
        <w:t xml:space="preserve">  </w:t>
      </w:r>
      <w:r w:rsidR="00904B66" w:rsidRPr="00AA1EF9">
        <w:rPr>
          <w:rFonts w:ascii="Arial" w:hAnsi="Arial" w:cs="Arial"/>
          <w:b/>
          <w:color w:val="FF0000"/>
          <w:sz w:val="96"/>
          <w:szCs w:val="96"/>
        </w:rPr>
        <w:tab/>
      </w:r>
      <w:r w:rsidR="00904B66" w:rsidRPr="00AA1EF9">
        <w:rPr>
          <w:rFonts w:ascii="Arial" w:hAnsi="Arial" w:cs="Arial"/>
          <w:b/>
          <w:color w:val="FF0000"/>
          <w:sz w:val="96"/>
          <w:szCs w:val="96"/>
        </w:rPr>
        <w:tab/>
        <w:t xml:space="preserve"> </w:t>
      </w:r>
    </w:p>
    <w:p w:rsidR="00AA1EF9" w:rsidRDefault="00AA1EF9" w:rsidP="00644C60">
      <w:pPr>
        <w:spacing w:line="259" w:lineRule="auto"/>
        <w:ind w:left="-567"/>
        <w:jc w:val="center"/>
        <w:rPr>
          <w:rFonts w:ascii="Calibri" w:eastAsia="Calibri" w:hAnsi="Calibri"/>
          <w:b/>
          <w:noProof/>
          <w:color w:val="FF0000"/>
          <w:sz w:val="22"/>
          <w:szCs w:val="22"/>
        </w:rPr>
      </w:pPr>
    </w:p>
    <w:p w:rsidR="00D27EDC" w:rsidRPr="00AA1EF9" w:rsidRDefault="00D27EDC" w:rsidP="00644C60">
      <w:pPr>
        <w:spacing w:line="259" w:lineRule="auto"/>
        <w:ind w:left="-567"/>
        <w:jc w:val="center"/>
        <w:rPr>
          <w:rFonts w:ascii="Calibri" w:eastAsia="Calibri" w:hAnsi="Calibri"/>
          <w:b/>
          <w:noProof/>
          <w:color w:val="FF0000"/>
          <w:sz w:val="22"/>
          <w:szCs w:val="22"/>
        </w:rPr>
      </w:pPr>
    </w:p>
    <w:p w:rsidR="00277091" w:rsidRPr="00FA37D7" w:rsidRDefault="006B464C" w:rsidP="00A77B17">
      <w:pPr>
        <w:pStyle w:val="Style1"/>
        <w:rPr>
          <w:rFonts w:ascii="Arial" w:hAnsi="Arial" w:cs="Arial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A37D7">
        <w:rPr>
          <w:rFonts w:ascii="Arial" w:hAnsi="Arial" w:cs="Arial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SIEGE 44 GL</w:t>
      </w:r>
    </w:p>
    <w:p w:rsidR="006B464C" w:rsidRPr="00FA37D7" w:rsidRDefault="006B464C" w:rsidP="00A77B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00"/>
        </w:tabs>
        <w:jc w:val="center"/>
        <w:rPr>
          <w:rFonts w:ascii="Arial" w:eastAsia="Calibri" w:hAnsi="Arial" w:cs="Arial"/>
          <w:b/>
          <w:noProof/>
          <w:color w:val="FF0000"/>
          <w:sz w:val="60"/>
          <w:szCs w:val="60"/>
        </w:rPr>
      </w:pPr>
      <w:r w:rsidRPr="00FA37D7">
        <w:rPr>
          <w:rFonts w:ascii="Arial" w:eastAsia="Calibri" w:hAnsi="Arial" w:cs="Arial"/>
          <w:b/>
          <w:noProof/>
          <w:color w:val="FF0000"/>
          <w:sz w:val="60"/>
          <w:szCs w:val="60"/>
        </w:rPr>
        <w:t>PAUSE DE CONGES OBLIGATOIRES</w:t>
      </w:r>
    </w:p>
    <w:p w:rsidR="00277091" w:rsidRPr="00FA37D7" w:rsidRDefault="006B464C" w:rsidP="00A77B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00"/>
        </w:tabs>
        <w:jc w:val="center"/>
        <w:rPr>
          <w:rFonts w:ascii="Calibri" w:eastAsia="Calibri" w:hAnsi="Calibri"/>
          <w:sz w:val="60"/>
          <w:szCs w:val="60"/>
          <w:lang w:eastAsia="en-US"/>
        </w:rPr>
      </w:pPr>
      <w:r w:rsidRPr="00FA37D7">
        <w:rPr>
          <w:rFonts w:ascii="Arial" w:eastAsia="Calibri" w:hAnsi="Arial" w:cs="Arial"/>
          <w:b/>
          <w:noProof/>
          <w:color w:val="FF0000"/>
          <w:sz w:val="60"/>
          <w:szCs w:val="60"/>
        </w:rPr>
        <w:t>LE 24 ET LE 31 DECEMBRE 2018</w:t>
      </w:r>
    </w:p>
    <w:p w:rsidR="00DD6F1D" w:rsidRDefault="000E2E18" w:rsidP="00FA37D7">
      <w:pPr>
        <w:jc w:val="center"/>
        <w:rPr>
          <w:rFonts w:ascii="Calibri" w:eastAsia="Calibri" w:hAnsi="Calibri"/>
          <w:noProof/>
          <w:sz w:val="72"/>
          <w:szCs w:val="72"/>
          <w:lang w:eastAsia="en-US"/>
        </w:rPr>
      </w:pPr>
      <w:r>
        <w:rPr>
          <w:rFonts w:ascii="Calibri" w:eastAsia="Calibri" w:hAnsi="Calibri"/>
          <w:noProof/>
          <w:sz w:val="72"/>
          <w:szCs w:val="72"/>
          <w:lang w:eastAsia="en-US"/>
        </w:rPr>
        <w:drawing>
          <wp:inline distT="0" distB="0" distL="0" distR="0">
            <wp:extent cx="4360558" cy="2533650"/>
            <wp:effectExtent l="0" t="0" r="190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ermeture_noe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504" cy="258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F1D" w:rsidRPr="006B464C" w:rsidRDefault="00DD6F1D" w:rsidP="006B464C">
      <w:pPr>
        <w:jc w:val="center"/>
        <w:rPr>
          <w:rFonts w:ascii="Calibri" w:eastAsia="Calibri" w:hAnsi="Calibri"/>
          <w:sz w:val="72"/>
          <w:szCs w:val="72"/>
          <w:lang w:eastAsia="en-US"/>
        </w:rPr>
      </w:pPr>
    </w:p>
    <w:p w:rsidR="00D04D29" w:rsidRPr="002237D3" w:rsidRDefault="006B464C" w:rsidP="002237D3">
      <w:pPr>
        <w:spacing w:line="480" w:lineRule="auto"/>
        <w:ind w:left="360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sz w:val="44"/>
          <w:szCs w:val="44"/>
          <w:lang w:val="fr-MC"/>
        </w:rPr>
        <w:t xml:space="preserve">Le 6 novembre 2018, s’est </w:t>
      </w:r>
      <w:r w:rsidR="00A26A6C" w:rsidRPr="002237D3">
        <w:rPr>
          <w:rFonts w:ascii="Arial" w:hAnsi="Arial" w:cs="Arial"/>
          <w:b/>
          <w:sz w:val="44"/>
          <w:szCs w:val="44"/>
          <w:lang w:val="fr-MC"/>
        </w:rPr>
        <w:t>tenu un</w:t>
      </w:r>
      <w:r w:rsidRPr="002237D3">
        <w:rPr>
          <w:rFonts w:ascii="Arial" w:hAnsi="Arial" w:cs="Arial"/>
          <w:b/>
          <w:sz w:val="44"/>
          <w:szCs w:val="44"/>
          <w:lang w:val="fr-MC"/>
        </w:rPr>
        <w:t xml:space="preserve"> </w:t>
      </w:r>
      <w:r w:rsidR="00A26A6C" w:rsidRPr="002237D3">
        <w:rPr>
          <w:rFonts w:ascii="Arial" w:hAnsi="Arial" w:cs="Arial"/>
          <w:b/>
          <w:sz w:val="44"/>
          <w:szCs w:val="44"/>
          <w:lang w:val="fr-MC"/>
        </w:rPr>
        <w:t>comité</w:t>
      </w:r>
      <w:r w:rsidRPr="002237D3">
        <w:rPr>
          <w:rFonts w:ascii="Arial" w:hAnsi="Arial" w:cs="Arial"/>
          <w:b/>
          <w:sz w:val="44"/>
          <w:szCs w:val="44"/>
          <w:lang w:val="fr-MC"/>
        </w:rPr>
        <w:t xml:space="preserve"> d’entreprise </w:t>
      </w:r>
      <w:r w:rsidR="00A26A6C" w:rsidRPr="002237D3">
        <w:rPr>
          <w:rFonts w:ascii="Arial" w:hAnsi="Arial" w:cs="Arial"/>
          <w:b/>
          <w:sz w:val="44"/>
          <w:szCs w:val="44"/>
          <w:lang w:val="fr-MC"/>
        </w:rPr>
        <w:t>extraordinaire avec le point d’information- consultation le projet fermeture du 44 GL les lundi 24 et 31 décembre</w:t>
      </w:r>
      <w:r w:rsidR="00D04D29" w:rsidRPr="002237D3">
        <w:rPr>
          <w:rFonts w:ascii="Arial" w:hAnsi="Arial" w:cs="Arial"/>
          <w:b/>
          <w:sz w:val="44"/>
          <w:szCs w:val="44"/>
          <w:lang w:val="fr-MC"/>
        </w:rPr>
        <w:t>.</w:t>
      </w:r>
    </w:p>
    <w:p w:rsidR="00D04D29" w:rsidRPr="002237D3" w:rsidRDefault="002237D3" w:rsidP="002237D3">
      <w:pPr>
        <w:spacing w:line="480" w:lineRule="auto"/>
        <w:ind w:left="360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color w:val="FF0000"/>
          <w:sz w:val="44"/>
          <w:szCs w:val="44"/>
          <w:lang w:val="fr-MC"/>
        </w:rPr>
        <w:t>VOS ÉLUS CGT ONT VOTÉ CONTRE CE POINT </w:t>
      </w:r>
      <w:r w:rsidR="00D04D29" w:rsidRPr="002237D3">
        <w:rPr>
          <w:rFonts w:ascii="Arial" w:hAnsi="Arial" w:cs="Arial"/>
          <w:b/>
          <w:color w:val="FF0000"/>
          <w:sz w:val="44"/>
          <w:szCs w:val="44"/>
          <w:lang w:val="fr-MC"/>
        </w:rPr>
        <w:t xml:space="preserve">: </w:t>
      </w:r>
      <w:r w:rsidR="00D04D29" w:rsidRPr="002237D3">
        <w:rPr>
          <w:rFonts w:ascii="Arial" w:hAnsi="Arial" w:cs="Arial"/>
          <w:b/>
          <w:sz w:val="44"/>
          <w:szCs w:val="44"/>
          <w:lang w:val="fr-MC"/>
        </w:rPr>
        <w:t xml:space="preserve">En raison de l’obligation à tous les salariés de poser des </w:t>
      </w:r>
      <w:r w:rsidR="00D04D29" w:rsidRPr="002237D3">
        <w:rPr>
          <w:rFonts w:ascii="Arial" w:hAnsi="Arial" w:cs="Arial"/>
          <w:b/>
          <w:sz w:val="44"/>
          <w:szCs w:val="44"/>
          <w:lang w:val="fr-MC"/>
        </w:rPr>
        <w:t>jours de congé sur la fin de l’année.</w:t>
      </w:r>
    </w:p>
    <w:p w:rsidR="00E53AF4" w:rsidRDefault="00A26A6C" w:rsidP="002237D3">
      <w:pPr>
        <w:spacing w:line="480" w:lineRule="auto"/>
        <w:ind w:left="360"/>
        <w:rPr>
          <w:rFonts w:ascii="Arial" w:hAnsi="Arial" w:cs="Arial"/>
          <w:b/>
          <w:sz w:val="44"/>
          <w:szCs w:val="44"/>
          <w:u w:val="single" w:color="FF0000"/>
          <w:lang w:val="fr-MC"/>
        </w:rPr>
      </w:pP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 xml:space="preserve">La direction souhaite diminuer les frais de </w:t>
      </w:r>
      <w:r w:rsidR="00D04D29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siège</w:t>
      </w:r>
      <w:r w:rsid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.</w:t>
      </w:r>
    </w:p>
    <w:p w:rsidR="005E38E6" w:rsidRPr="002237D3" w:rsidRDefault="00E53AF4" w:rsidP="002237D3">
      <w:pPr>
        <w:spacing w:line="480" w:lineRule="auto"/>
        <w:ind w:left="360"/>
        <w:rPr>
          <w:rFonts w:ascii="Arial" w:hAnsi="Arial" w:cs="Arial"/>
          <w:b/>
          <w:color w:val="FF0000"/>
          <w:sz w:val="44"/>
          <w:szCs w:val="44"/>
          <w:u w:val="single" w:color="FF0000"/>
          <w:lang w:val="fr-MC"/>
        </w:rPr>
      </w:pPr>
      <w:r>
        <w:rPr>
          <w:rFonts w:ascii="Arial" w:hAnsi="Arial" w:cs="Arial"/>
          <w:b/>
          <w:sz w:val="44"/>
          <w:szCs w:val="44"/>
          <w:u w:val="single" w:color="FF0000"/>
          <w:lang w:val="fr-MC"/>
        </w:rPr>
        <w:t>A</w:t>
      </w:r>
      <w:r w:rsidR="00D04D29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lors que l</w:t>
      </w:r>
      <w:r w:rsidR="005E38E6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es frais de siège et de contribution impactent surtout les magasins de province et le BHV Marais qui enregistrent</w:t>
      </w:r>
      <w:r w:rsidR="002F29BB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 xml:space="preserve"> d</w:t>
      </w:r>
      <w:r w:rsidR="005E38E6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éjà une baisse de leur rentabilité.</w:t>
      </w:r>
      <w:r w:rsidR="00FA37D7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 xml:space="preserve">   </w:t>
      </w:r>
      <w:r w:rsidR="005E38E6"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 xml:space="preserve">Impact économique : </w:t>
      </w:r>
      <w:r w:rsidR="005E38E6" w:rsidRPr="002237D3">
        <w:rPr>
          <w:rFonts w:ascii="Arial" w:hAnsi="Arial" w:cs="Arial"/>
          <w:b/>
          <w:color w:val="FF0000"/>
          <w:sz w:val="44"/>
          <w:szCs w:val="44"/>
          <w:u w:val="single" w:color="FF0000"/>
          <w:lang w:val="fr-MC"/>
        </w:rPr>
        <w:t>200.000 €uros</w:t>
      </w:r>
    </w:p>
    <w:p w:rsidR="005E38E6" w:rsidRDefault="005E38E6" w:rsidP="00FA37D7">
      <w:pPr>
        <w:pStyle w:val="Paragraphedeliste"/>
        <w:numPr>
          <w:ilvl w:val="0"/>
          <w:numId w:val="19"/>
        </w:numPr>
        <w:spacing w:line="360" w:lineRule="auto"/>
        <w:rPr>
          <w:rFonts w:ascii="Arial" w:hAnsi="Arial" w:cs="Arial"/>
          <w:b/>
          <w:color w:val="FF0000"/>
          <w:sz w:val="56"/>
          <w:szCs w:val="56"/>
          <w:u w:val="single"/>
          <w:lang w:val="fr-MC"/>
        </w:rPr>
      </w:pPr>
      <w:r w:rsidRPr="00FA37D7">
        <w:rPr>
          <w:rFonts w:ascii="Arial" w:hAnsi="Arial" w:cs="Arial"/>
          <w:b/>
          <w:color w:val="FF0000"/>
          <w:sz w:val="56"/>
          <w:szCs w:val="56"/>
          <w:u w:val="single"/>
          <w:lang w:val="fr-MC"/>
        </w:rPr>
        <w:lastRenderedPageBreak/>
        <w:t>Cas particuliers :</w:t>
      </w:r>
      <w:bookmarkStart w:id="0" w:name="_GoBack"/>
      <w:bookmarkEnd w:id="0"/>
    </w:p>
    <w:p w:rsidR="005E38E6" w:rsidRPr="002237D3" w:rsidRDefault="005E38E6" w:rsidP="002237D3">
      <w:pPr>
        <w:pStyle w:val="Paragraphedeliste"/>
        <w:numPr>
          <w:ilvl w:val="0"/>
          <w:numId w:val="17"/>
        </w:numPr>
        <w:spacing w:line="480" w:lineRule="auto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Les salariés qui n’ont plus de congés</w:t>
      </w:r>
      <w:r w:rsidR="002237D3">
        <w:rPr>
          <w:rFonts w:ascii="Arial" w:hAnsi="Arial" w:cs="Arial"/>
          <w:b/>
          <w:sz w:val="44"/>
          <w:szCs w:val="44"/>
          <w:lang w:val="fr-MC"/>
        </w:rPr>
        <w:t> :</w:t>
      </w:r>
      <w:r w:rsidR="002F29BB" w:rsidRPr="002237D3">
        <w:rPr>
          <w:rFonts w:ascii="Arial" w:hAnsi="Arial" w:cs="Arial"/>
          <w:b/>
          <w:sz w:val="44"/>
          <w:szCs w:val="44"/>
          <w:lang w:val="fr-MC"/>
        </w:rPr>
        <w:t xml:space="preserve"> </w:t>
      </w:r>
      <w:r w:rsidR="00071B90">
        <w:rPr>
          <w:rFonts w:ascii="Arial" w:hAnsi="Arial" w:cs="Arial"/>
          <w:b/>
          <w:sz w:val="44"/>
          <w:szCs w:val="44"/>
          <w:lang w:val="fr-MC"/>
        </w:rPr>
        <w:t>o</w:t>
      </w:r>
      <w:r w:rsidR="002F29BB" w:rsidRPr="002237D3">
        <w:rPr>
          <w:rFonts w:ascii="Arial" w:hAnsi="Arial" w:cs="Arial"/>
          <w:b/>
          <w:sz w:val="44"/>
          <w:szCs w:val="44"/>
          <w:lang w:val="fr-MC"/>
        </w:rPr>
        <w:t>bligation de poser des jours pour anticipation</w:t>
      </w:r>
    </w:p>
    <w:p w:rsidR="002F29BB" w:rsidRPr="002237D3" w:rsidRDefault="002F29BB" w:rsidP="002237D3">
      <w:pPr>
        <w:pStyle w:val="Paragraphedeliste"/>
        <w:numPr>
          <w:ilvl w:val="0"/>
          <w:numId w:val="17"/>
        </w:numPr>
        <w:spacing w:line="480" w:lineRule="auto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Les temps partiels</w:t>
      </w:r>
      <w:r w:rsidR="002237D3">
        <w:rPr>
          <w:rFonts w:ascii="Arial" w:hAnsi="Arial" w:cs="Arial"/>
          <w:b/>
          <w:sz w:val="44"/>
          <w:szCs w:val="44"/>
          <w:lang w:val="fr-MC"/>
        </w:rPr>
        <w:t> :</w:t>
      </w:r>
      <w:r w:rsidRPr="002237D3">
        <w:rPr>
          <w:rFonts w:ascii="Arial" w:hAnsi="Arial" w:cs="Arial"/>
          <w:b/>
          <w:sz w:val="44"/>
          <w:szCs w:val="44"/>
          <w:lang w:val="fr-MC"/>
        </w:rPr>
        <w:t>changement jour de repos</w:t>
      </w:r>
    </w:p>
    <w:p w:rsidR="002F29BB" w:rsidRPr="002237D3" w:rsidRDefault="002F29BB" w:rsidP="002237D3">
      <w:pPr>
        <w:pStyle w:val="Paragraphedeliste"/>
        <w:numPr>
          <w:ilvl w:val="0"/>
          <w:numId w:val="17"/>
        </w:numPr>
        <w:spacing w:line="480" w:lineRule="auto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Les stagiaires</w:t>
      </w:r>
      <w:r w:rsidR="002237D3">
        <w:rPr>
          <w:rFonts w:ascii="Arial" w:hAnsi="Arial" w:cs="Arial"/>
          <w:b/>
          <w:sz w:val="44"/>
          <w:szCs w:val="44"/>
          <w:lang w:val="fr-MC"/>
        </w:rPr>
        <w:t> :</w:t>
      </w:r>
      <w:r w:rsidRPr="002237D3">
        <w:rPr>
          <w:rFonts w:ascii="Arial" w:hAnsi="Arial" w:cs="Arial"/>
          <w:b/>
          <w:sz w:val="44"/>
          <w:szCs w:val="44"/>
          <w:lang w:val="fr-MC"/>
        </w:rPr>
        <w:t xml:space="preserve"> journées congés offertes </w:t>
      </w:r>
    </w:p>
    <w:p w:rsidR="002F29BB" w:rsidRPr="002237D3" w:rsidRDefault="002F29BB" w:rsidP="002237D3">
      <w:pPr>
        <w:pStyle w:val="Paragraphedeliste"/>
        <w:numPr>
          <w:ilvl w:val="0"/>
          <w:numId w:val="17"/>
        </w:numPr>
        <w:spacing w:line="480" w:lineRule="auto"/>
        <w:rPr>
          <w:rFonts w:ascii="Arial" w:hAnsi="Arial" w:cs="Arial"/>
          <w:b/>
          <w:sz w:val="44"/>
          <w:szCs w:val="44"/>
          <w:lang w:val="fr-MC"/>
        </w:rPr>
      </w:pP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Personnel  ext</w:t>
      </w:r>
      <w:r w:rsidR="00071B90">
        <w:rPr>
          <w:rFonts w:ascii="Arial" w:hAnsi="Arial" w:cs="Arial"/>
          <w:b/>
          <w:sz w:val="44"/>
          <w:szCs w:val="44"/>
          <w:u w:val="single" w:color="FF0000"/>
          <w:lang w:val="fr-MC"/>
        </w:rPr>
        <w:t>é</w:t>
      </w:r>
      <w:r w:rsidRPr="002237D3">
        <w:rPr>
          <w:rFonts w:ascii="Arial" w:hAnsi="Arial" w:cs="Arial"/>
          <w:b/>
          <w:sz w:val="44"/>
          <w:szCs w:val="44"/>
          <w:u w:val="single" w:color="FF0000"/>
          <w:lang w:val="fr-MC"/>
        </w:rPr>
        <w:t>rieur</w:t>
      </w:r>
      <w:r w:rsidRPr="002237D3">
        <w:rPr>
          <w:rFonts w:ascii="Arial" w:hAnsi="Arial" w:cs="Arial"/>
          <w:b/>
          <w:sz w:val="44"/>
          <w:szCs w:val="44"/>
          <w:lang w:val="fr-MC"/>
        </w:rPr>
        <w:t xml:space="preserve"> ( accueil, sécurité ,…)</w:t>
      </w:r>
      <w:r w:rsidR="002237D3">
        <w:rPr>
          <w:rFonts w:ascii="Arial" w:hAnsi="Arial" w:cs="Arial"/>
          <w:b/>
          <w:sz w:val="44"/>
          <w:szCs w:val="44"/>
          <w:lang w:val="fr-MC"/>
        </w:rPr>
        <w:t> :</w:t>
      </w:r>
      <w:r w:rsidR="00E53AF4">
        <w:rPr>
          <w:rFonts w:ascii="Arial" w:hAnsi="Arial" w:cs="Arial"/>
          <w:b/>
          <w:sz w:val="44"/>
          <w:szCs w:val="44"/>
          <w:lang w:val="fr-MC"/>
        </w:rPr>
        <w:t xml:space="preserve">  </w:t>
      </w:r>
      <w:r w:rsidRPr="002237D3">
        <w:rPr>
          <w:rFonts w:ascii="Arial" w:hAnsi="Arial" w:cs="Arial"/>
          <w:b/>
          <w:sz w:val="44"/>
          <w:szCs w:val="44"/>
          <w:lang w:val="fr-MC"/>
        </w:rPr>
        <w:t>???</w:t>
      </w:r>
    </w:p>
    <w:p w:rsidR="002237D3" w:rsidRDefault="002237D3" w:rsidP="002237D3">
      <w:pPr>
        <w:pStyle w:val="Paragraphedeliste"/>
        <w:numPr>
          <w:ilvl w:val="0"/>
          <w:numId w:val="17"/>
        </w:numPr>
        <w:spacing w:line="480" w:lineRule="auto"/>
        <w:rPr>
          <w:rFonts w:ascii="Arial" w:hAnsi="Arial" w:cs="Arial"/>
          <w:b/>
          <w:sz w:val="44"/>
          <w:szCs w:val="44"/>
          <w:lang w:val="fr-MC"/>
        </w:rPr>
      </w:pPr>
      <w:r w:rsidRP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Salariés si</w:t>
      </w:r>
      <w:r w:rsid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è</w:t>
      </w:r>
      <w:r w:rsidRP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ge d</w:t>
      </w:r>
      <w:r w:rsidR="00E53AF4" w:rsidRP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é</w:t>
      </w:r>
      <w:r w:rsidRPr="00E53AF4">
        <w:rPr>
          <w:rFonts w:ascii="Arial" w:hAnsi="Arial" w:cs="Arial"/>
          <w:b/>
          <w:sz w:val="44"/>
          <w:szCs w:val="44"/>
          <w:u w:val="single" w:color="FF0000"/>
          <w:lang w:val="fr-MC"/>
        </w:rPr>
        <w:t>tachés en province</w:t>
      </w:r>
      <w:r w:rsidR="00E53AF4">
        <w:rPr>
          <w:rFonts w:ascii="Arial" w:hAnsi="Arial" w:cs="Arial"/>
          <w:b/>
          <w:sz w:val="44"/>
          <w:szCs w:val="44"/>
          <w:lang w:val="fr-MC"/>
        </w:rPr>
        <w:t> :</w:t>
      </w:r>
      <w:r>
        <w:rPr>
          <w:rFonts w:ascii="Arial" w:hAnsi="Arial" w:cs="Arial"/>
          <w:b/>
          <w:sz w:val="44"/>
          <w:szCs w:val="44"/>
          <w:lang w:val="fr-MC"/>
        </w:rPr>
        <w:t xml:space="preserve"> ???? </w:t>
      </w:r>
    </w:p>
    <w:p w:rsidR="0045032C" w:rsidRPr="0045032C" w:rsidRDefault="0045032C" w:rsidP="002237D3">
      <w:pPr>
        <w:spacing w:line="480" w:lineRule="auto"/>
        <w:ind w:left="568"/>
        <w:rPr>
          <w:rFonts w:ascii="Arial" w:hAnsi="Arial" w:cs="Arial"/>
          <w:b/>
          <w:color w:val="FF0000"/>
          <w:sz w:val="48"/>
          <w:szCs w:val="48"/>
          <w:lang w:val="fr-MC"/>
        </w:rPr>
      </w:pPr>
    </w:p>
    <w:p w:rsidR="002F29BB" w:rsidRPr="0045032C" w:rsidRDefault="0045032C" w:rsidP="002237D3">
      <w:pPr>
        <w:spacing w:line="480" w:lineRule="auto"/>
        <w:ind w:left="568"/>
        <w:rPr>
          <w:rFonts w:ascii="Arial" w:hAnsi="Arial" w:cs="Arial"/>
          <w:b/>
          <w:color w:val="FF0000"/>
          <w:sz w:val="48"/>
          <w:szCs w:val="48"/>
          <w:lang w:val="fr-MC"/>
        </w:rPr>
      </w:pPr>
      <w:r w:rsidRPr="0045032C">
        <w:rPr>
          <w:rFonts w:ascii="Arial" w:hAnsi="Arial" w:cs="Arial"/>
          <w:b/>
          <w:color w:val="FF0000"/>
          <w:sz w:val="48"/>
          <w:szCs w:val="48"/>
          <w:lang w:val="fr-MC"/>
        </w:rPr>
        <w:t>POUR TOUTES CES RAISONS LA</w:t>
      </w:r>
      <w:r w:rsidR="00071B90" w:rsidRPr="0045032C">
        <w:rPr>
          <w:rFonts w:ascii="Arial" w:hAnsi="Arial" w:cs="Arial"/>
          <w:b/>
          <w:color w:val="FF0000"/>
          <w:sz w:val="48"/>
          <w:szCs w:val="48"/>
          <w:lang w:val="fr-MC"/>
        </w:rPr>
        <w:t xml:space="preserve"> </w:t>
      </w:r>
      <w:r w:rsidR="002237D3" w:rsidRPr="0045032C">
        <w:rPr>
          <w:rFonts w:ascii="Arial" w:hAnsi="Arial" w:cs="Arial"/>
          <w:b/>
          <w:color w:val="FF0000"/>
          <w:sz w:val="48"/>
          <w:szCs w:val="48"/>
          <w:lang w:val="fr-MC"/>
        </w:rPr>
        <w:t>CGT EST CONTRE</w:t>
      </w:r>
      <w:r w:rsidR="00071B90" w:rsidRPr="0045032C">
        <w:rPr>
          <w:rFonts w:ascii="Arial" w:hAnsi="Arial" w:cs="Arial"/>
          <w:b/>
          <w:color w:val="FF0000"/>
          <w:sz w:val="48"/>
          <w:szCs w:val="48"/>
          <w:lang w:val="fr-MC"/>
        </w:rPr>
        <w:t> !</w:t>
      </w:r>
    </w:p>
    <w:p w:rsidR="00FA37D7" w:rsidRDefault="00DD6F1D" w:rsidP="00D04D29">
      <w:pPr>
        <w:ind w:left="568"/>
        <w:rPr>
          <w:rFonts w:ascii="Arial" w:eastAsia="Calibri" w:hAnsi="Arial" w:cs="Arial"/>
          <w:b/>
          <w:color w:val="FF0000"/>
          <w:sz w:val="28"/>
          <w:szCs w:val="28"/>
          <w:lang w:eastAsia="en-US"/>
        </w:rPr>
      </w:pPr>
      <w:r w:rsidRPr="00DD6F1D">
        <w:rPr>
          <w:rFonts w:ascii="Arial" w:hAnsi="Arial" w:cs="Arial"/>
          <w:b/>
          <w:sz w:val="40"/>
          <w:szCs w:val="40"/>
          <w:lang w:val="fr-MC"/>
        </w:rPr>
        <w:t xml:space="preserve"> </w:t>
      </w:r>
    </w:p>
    <w:p w:rsidR="008D26A5" w:rsidRPr="002237D3" w:rsidRDefault="002237D3" w:rsidP="002237D3">
      <w:pPr>
        <w:jc w:val="right"/>
        <w:rPr>
          <w:rFonts w:ascii="Arial" w:eastAsia="Calibri" w:hAnsi="Arial" w:cs="Arial"/>
          <w:b/>
          <w:color w:val="FF0000"/>
          <w:sz w:val="36"/>
          <w:szCs w:val="36"/>
          <w:u w:val="single"/>
          <w:lang w:eastAsia="en-US"/>
        </w:rPr>
      </w:pPr>
      <w:r>
        <w:rPr>
          <w:noProof/>
        </w:rPr>
        <w:t xml:space="preserve">                                    </w:t>
      </w:r>
      <w:r w:rsidR="00231722" w:rsidRPr="00B1407C">
        <w:rPr>
          <w:rFonts w:ascii="Arial" w:eastAsia="Calibri" w:hAnsi="Arial" w:cs="Arial"/>
          <w:b/>
          <w:sz w:val="36"/>
          <w:szCs w:val="36"/>
          <w:u w:val="single"/>
          <w:lang w:eastAsia="en-US"/>
        </w:rPr>
        <w:t>CONTACT CGT :  TEL 01.42.82.81.89</w:t>
      </w:r>
    </w:p>
    <w:sectPr w:rsidR="008D26A5" w:rsidRPr="002237D3" w:rsidSect="00AA1EF9">
      <w:pgSz w:w="16838" w:h="11906" w:orient="landscape"/>
      <w:pgMar w:top="709" w:right="1080" w:bottom="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602A4"/>
    <w:multiLevelType w:val="hybridMultilevel"/>
    <w:tmpl w:val="BB308FF2"/>
    <w:lvl w:ilvl="0" w:tplc="3B6E654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30F32"/>
    <w:multiLevelType w:val="hybridMultilevel"/>
    <w:tmpl w:val="EEBAD3FE"/>
    <w:lvl w:ilvl="0" w:tplc="040C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11C6B"/>
    <w:multiLevelType w:val="hybridMultilevel"/>
    <w:tmpl w:val="0E3EE532"/>
    <w:lvl w:ilvl="0" w:tplc="10ECACB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E580F"/>
    <w:multiLevelType w:val="hybridMultilevel"/>
    <w:tmpl w:val="39CA82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B3836"/>
    <w:multiLevelType w:val="hybridMultilevel"/>
    <w:tmpl w:val="C3AAEA4E"/>
    <w:lvl w:ilvl="0" w:tplc="35B4A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C64B3"/>
    <w:multiLevelType w:val="hybridMultilevel"/>
    <w:tmpl w:val="BD3E75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97458"/>
    <w:multiLevelType w:val="hybridMultilevel"/>
    <w:tmpl w:val="620277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6230C"/>
    <w:multiLevelType w:val="hybridMultilevel"/>
    <w:tmpl w:val="62A83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F7966"/>
    <w:multiLevelType w:val="hybridMultilevel"/>
    <w:tmpl w:val="392246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8554F"/>
    <w:multiLevelType w:val="hybridMultilevel"/>
    <w:tmpl w:val="F2F66B16"/>
    <w:lvl w:ilvl="0" w:tplc="A88C944E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603B4"/>
    <w:multiLevelType w:val="hybridMultilevel"/>
    <w:tmpl w:val="7D3E1C0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834A3"/>
    <w:multiLevelType w:val="hybridMultilevel"/>
    <w:tmpl w:val="2F4618F8"/>
    <w:lvl w:ilvl="0" w:tplc="2084DF1C">
      <w:start w:val="1"/>
      <w:numFmt w:val="decimal"/>
      <w:lvlText w:val="%1."/>
      <w:lvlJc w:val="left"/>
      <w:pPr>
        <w:ind w:left="928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93CDC"/>
    <w:multiLevelType w:val="hybridMultilevel"/>
    <w:tmpl w:val="1674B6AA"/>
    <w:lvl w:ilvl="0" w:tplc="040C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5722432"/>
    <w:multiLevelType w:val="hybridMultilevel"/>
    <w:tmpl w:val="16924076"/>
    <w:lvl w:ilvl="0" w:tplc="A76A0D1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A6160"/>
    <w:multiLevelType w:val="hybridMultilevel"/>
    <w:tmpl w:val="BC9AFDBE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1A691A"/>
    <w:multiLevelType w:val="hybridMultilevel"/>
    <w:tmpl w:val="B50C3C58"/>
    <w:lvl w:ilvl="0" w:tplc="9384AB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C453C"/>
    <w:multiLevelType w:val="hybridMultilevel"/>
    <w:tmpl w:val="EE6AE0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55CF0"/>
    <w:multiLevelType w:val="hybridMultilevel"/>
    <w:tmpl w:val="7FD6CC46"/>
    <w:lvl w:ilvl="0" w:tplc="F2EC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D3F2A"/>
    <w:multiLevelType w:val="hybridMultilevel"/>
    <w:tmpl w:val="EC842FBA"/>
    <w:lvl w:ilvl="0" w:tplc="43380A56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9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6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3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0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8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53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1"/>
  </w:num>
  <w:num w:numId="9">
    <w:abstractNumId w:val="9"/>
  </w:num>
  <w:num w:numId="10">
    <w:abstractNumId w:val="15"/>
  </w:num>
  <w:num w:numId="11">
    <w:abstractNumId w:val="2"/>
  </w:num>
  <w:num w:numId="12">
    <w:abstractNumId w:val="4"/>
  </w:num>
  <w:num w:numId="13">
    <w:abstractNumId w:val="16"/>
  </w:num>
  <w:num w:numId="14">
    <w:abstractNumId w:val="10"/>
  </w:num>
  <w:num w:numId="15">
    <w:abstractNumId w:val="6"/>
  </w:num>
  <w:num w:numId="16">
    <w:abstractNumId w:val="18"/>
  </w:num>
  <w:num w:numId="17">
    <w:abstractNumId w:val="11"/>
  </w:num>
  <w:num w:numId="18">
    <w:abstractNumId w:val="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89"/>
    <w:rsid w:val="00004979"/>
    <w:rsid w:val="00022DCF"/>
    <w:rsid w:val="00026EEB"/>
    <w:rsid w:val="00031F70"/>
    <w:rsid w:val="0003702F"/>
    <w:rsid w:val="0004512F"/>
    <w:rsid w:val="00045BD6"/>
    <w:rsid w:val="00053E37"/>
    <w:rsid w:val="000702B4"/>
    <w:rsid w:val="00071B90"/>
    <w:rsid w:val="00074E97"/>
    <w:rsid w:val="00085EA4"/>
    <w:rsid w:val="0008766F"/>
    <w:rsid w:val="00096971"/>
    <w:rsid w:val="000A5AD6"/>
    <w:rsid w:val="000B0120"/>
    <w:rsid w:val="000B27B3"/>
    <w:rsid w:val="000C4BF0"/>
    <w:rsid w:val="000D3AB5"/>
    <w:rsid w:val="000D6B03"/>
    <w:rsid w:val="000E2E18"/>
    <w:rsid w:val="000E7AAA"/>
    <w:rsid w:val="000F78D4"/>
    <w:rsid w:val="00102D5B"/>
    <w:rsid w:val="0010500E"/>
    <w:rsid w:val="001059EE"/>
    <w:rsid w:val="001108BF"/>
    <w:rsid w:val="0012060F"/>
    <w:rsid w:val="001215CE"/>
    <w:rsid w:val="00134558"/>
    <w:rsid w:val="00152720"/>
    <w:rsid w:val="00155571"/>
    <w:rsid w:val="0016446F"/>
    <w:rsid w:val="00167ED6"/>
    <w:rsid w:val="00176F9C"/>
    <w:rsid w:val="00191C3C"/>
    <w:rsid w:val="001C6853"/>
    <w:rsid w:val="001E0C37"/>
    <w:rsid w:val="0020404D"/>
    <w:rsid w:val="00204E41"/>
    <w:rsid w:val="002062EF"/>
    <w:rsid w:val="00217218"/>
    <w:rsid w:val="002237D3"/>
    <w:rsid w:val="0023152D"/>
    <w:rsid w:val="00231722"/>
    <w:rsid w:val="002363FB"/>
    <w:rsid w:val="002402B8"/>
    <w:rsid w:val="002524C8"/>
    <w:rsid w:val="00266526"/>
    <w:rsid w:val="00275C19"/>
    <w:rsid w:val="00275E1E"/>
    <w:rsid w:val="00277091"/>
    <w:rsid w:val="00281F61"/>
    <w:rsid w:val="00284393"/>
    <w:rsid w:val="002914D3"/>
    <w:rsid w:val="00291B3C"/>
    <w:rsid w:val="0029302A"/>
    <w:rsid w:val="002B10BE"/>
    <w:rsid w:val="002D4837"/>
    <w:rsid w:val="002E2C2A"/>
    <w:rsid w:val="002F208E"/>
    <w:rsid w:val="002F26E0"/>
    <w:rsid w:val="002F29BB"/>
    <w:rsid w:val="002F3AD0"/>
    <w:rsid w:val="00305C5E"/>
    <w:rsid w:val="0031122A"/>
    <w:rsid w:val="00311560"/>
    <w:rsid w:val="003121F6"/>
    <w:rsid w:val="00312269"/>
    <w:rsid w:val="00314457"/>
    <w:rsid w:val="0032140C"/>
    <w:rsid w:val="00324804"/>
    <w:rsid w:val="0032713D"/>
    <w:rsid w:val="0033405E"/>
    <w:rsid w:val="00334F59"/>
    <w:rsid w:val="003541E0"/>
    <w:rsid w:val="00355440"/>
    <w:rsid w:val="00364DE5"/>
    <w:rsid w:val="00393E0B"/>
    <w:rsid w:val="003A5DB6"/>
    <w:rsid w:val="003B4CD4"/>
    <w:rsid w:val="003B57F2"/>
    <w:rsid w:val="003B7F9B"/>
    <w:rsid w:val="003C465C"/>
    <w:rsid w:val="003D1B68"/>
    <w:rsid w:val="003D4CE3"/>
    <w:rsid w:val="003E6B6E"/>
    <w:rsid w:val="003E7D02"/>
    <w:rsid w:val="003F7A32"/>
    <w:rsid w:val="004048FA"/>
    <w:rsid w:val="00413383"/>
    <w:rsid w:val="00417FA9"/>
    <w:rsid w:val="004235E6"/>
    <w:rsid w:val="00432720"/>
    <w:rsid w:val="00432D9C"/>
    <w:rsid w:val="0045032C"/>
    <w:rsid w:val="00455493"/>
    <w:rsid w:val="00461BC4"/>
    <w:rsid w:val="00463528"/>
    <w:rsid w:val="00466498"/>
    <w:rsid w:val="00474960"/>
    <w:rsid w:val="00476611"/>
    <w:rsid w:val="00495FA0"/>
    <w:rsid w:val="004B75F0"/>
    <w:rsid w:val="004C0B87"/>
    <w:rsid w:val="004C1995"/>
    <w:rsid w:val="004C52B5"/>
    <w:rsid w:val="004D0F8E"/>
    <w:rsid w:val="004D7FF4"/>
    <w:rsid w:val="0050030A"/>
    <w:rsid w:val="005115BC"/>
    <w:rsid w:val="005313E3"/>
    <w:rsid w:val="00542C61"/>
    <w:rsid w:val="00545128"/>
    <w:rsid w:val="00554162"/>
    <w:rsid w:val="00557AAD"/>
    <w:rsid w:val="00575A52"/>
    <w:rsid w:val="0057694B"/>
    <w:rsid w:val="00580BFB"/>
    <w:rsid w:val="005865E9"/>
    <w:rsid w:val="00597E2C"/>
    <w:rsid w:val="005C09E5"/>
    <w:rsid w:val="005D5EE9"/>
    <w:rsid w:val="005E2EF7"/>
    <w:rsid w:val="005E38E6"/>
    <w:rsid w:val="005E700A"/>
    <w:rsid w:val="005F2166"/>
    <w:rsid w:val="005F40B1"/>
    <w:rsid w:val="0060756B"/>
    <w:rsid w:val="00610E83"/>
    <w:rsid w:val="006174DE"/>
    <w:rsid w:val="00644C60"/>
    <w:rsid w:val="00657134"/>
    <w:rsid w:val="00657704"/>
    <w:rsid w:val="00660179"/>
    <w:rsid w:val="00661BA9"/>
    <w:rsid w:val="006631C4"/>
    <w:rsid w:val="006639E7"/>
    <w:rsid w:val="006659F7"/>
    <w:rsid w:val="006801FE"/>
    <w:rsid w:val="00687DC0"/>
    <w:rsid w:val="00692C5C"/>
    <w:rsid w:val="006B2D6B"/>
    <w:rsid w:val="006B464C"/>
    <w:rsid w:val="006C7CE3"/>
    <w:rsid w:val="006D380A"/>
    <w:rsid w:val="006E2991"/>
    <w:rsid w:val="006E6E19"/>
    <w:rsid w:val="0070248A"/>
    <w:rsid w:val="00703F44"/>
    <w:rsid w:val="00705A95"/>
    <w:rsid w:val="00713618"/>
    <w:rsid w:val="00715D06"/>
    <w:rsid w:val="00724AC2"/>
    <w:rsid w:val="00726D0B"/>
    <w:rsid w:val="007322CE"/>
    <w:rsid w:val="00744711"/>
    <w:rsid w:val="007555E4"/>
    <w:rsid w:val="00771E94"/>
    <w:rsid w:val="00771EAD"/>
    <w:rsid w:val="00776A23"/>
    <w:rsid w:val="00776B09"/>
    <w:rsid w:val="0078767D"/>
    <w:rsid w:val="0079145A"/>
    <w:rsid w:val="00794970"/>
    <w:rsid w:val="007A17D7"/>
    <w:rsid w:val="007B64F2"/>
    <w:rsid w:val="007E3D9A"/>
    <w:rsid w:val="007F2663"/>
    <w:rsid w:val="007F4B18"/>
    <w:rsid w:val="007F742B"/>
    <w:rsid w:val="00822DCA"/>
    <w:rsid w:val="0083122C"/>
    <w:rsid w:val="008405F5"/>
    <w:rsid w:val="00846570"/>
    <w:rsid w:val="00847F16"/>
    <w:rsid w:val="00871166"/>
    <w:rsid w:val="00871E87"/>
    <w:rsid w:val="00874774"/>
    <w:rsid w:val="008B7B01"/>
    <w:rsid w:val="008C69A2"/>
    <w:rsid w:val="008D26A5"/>
    <w:rsid w:val="008E1B60"/>
    <w:rsid w:val="008F3399"/>
    <w:rsid w:val="008F3A00"/>
    <w:rsid w:val="008F6317"/>
    <w:rsid w:val="00904B66"/>
    <w:rsid w:val="00906576"/>
    <w:rsid w:val="009275CA"/>
    <w:rsid w:val="009338AD"/>
    <w:rsid w:val="009379E7"/>
    <w:rsid w:val="00941B64"/>
    <w:rsid w:val="00947839"/>
    <w:rsid w:val="00947A52"/>
    <w:rsid w:val="00947E59"/>
    <w:rsid w:val="00950225"/>
    <w:rsid w:val="00950F03"/>
    <w:rsid w:val="009538CA"/>
    <w:rsid w:val="00957C60"/>
    <w:rsid w:val="00967641"/>
    <w:rsid w:val="0096771C"/>
    <w:rsid w:val="009862D6"/>
    <w:rsid w:val="009914B4"/>
    <w:rsid w:val="00997F31"/>
    <w:rsid w:val="009B5BDE"/>
    <w:rsid w:val="009C472A"/>
    <w:rsid w:val="009D0130"/>
    <w:rsid w:val="009F736D"/>
    <w:rsid w:val="00A06F07"/>
    <w:rsid w:val="00A104C0"/>
    <w:rsid w:val="00A267F0"/>
    <w:rsid w:val="00A26A6C"/>
    <w:rsid w:val="00A2775C"/>
    <w:rsid w:val="00A31C42"/>
    <w:rsid w:val="00A31E13"/>
    <w:rsid w:val="00A42286"/>
    <w:rsid w:val="00A44320"/>
    <w:rsid w:val="00A758A4"/>
    <w:rsid w:val="00A77B17"/>
    <w:rsid w:val="00A9155F"/>
    <w:rsid w:val="00A948AA"/>
    <w:rsid w:val="00AA1EF9"/>
    <w:rsid w:val="00AA53EA"/>
    <w:rsid w:val="00AA7894"/>
    <w:rsid w:val="00AB0BC0"/>
    <w:rsid w:val="00AD6C25"/>
    <w:rsid w:val="00AF0DCE"/>
    <w:rsid w:val="00AF7C38"/>
    <w:rsid w:val="00AF7FF2"/>
    <w:rsid w:val="00B1407C"/>
    <w:rsid w:val="00B15289"/>
    <w:rsid w:val="00B1623E"/>
    <w:rsid w:val="00B2103B"/>
    <w:rsid w:val="00B241CB"/>
    <w:rsid w:val="00B427DF"/>
    <w:rsid w:val="00B47833"/>
    <w:rsid w:val="00B67348"/>
    <w:rsid w:val="00B868C0"/>
    <w:rsid w:val="00B900B5"/>
    <w:rsid w:val="00B97BA0"/>
    <w:rsid w:val="00BA0EAA"/>
    <w:rsid w:val="00BA3C6E"/>
    <w:rsid w:val="00BB3107"/>
    <w:rsid w:val="00BB7F32"/>
    <w:rsid w:val="00BD1836"/>
    <w:rsid w:val="00BD7675"/>
    <w:rsid w:val="00BE2ED9"/>
    <w:rsid w:val="00BF2C49"/>
    <w:rsid w:val="00BF7A83"/>
    <w:rsid w:val="00C02E3E"/>
    <w:rsid w:val="00C1635D"/>
    <w:rsid w:val="00C35A60"/>
    <w:rsid w:val="00C35C02"/>
    <w:rsid w:val="00C43555"/>
    <w:rsid w:val="00C43982"/>
    <w:rsid w:val="00C44ABE"/>
    <w:rsid w:val="00C57FDB"/>
    <w:rsid w:val="00C62F8B"/>
    <w:rsid w:val="00C83E86"/>
    <w:rsid w:val="00C8522A"/>
    <w:rsid w:val="00CA4953"/>
    <w:rsid w:val="00CB6308"/>
    <w:rsid w:val="00CC1EE9"/>
    <w:rsid w:val="00CD0724"/>
    <w:rsid w:val="00CE3FBA"/>
    <w:rsid w:val="00CE68E7"/>
    <w:rsid w:val="00CF45FF"/>
    <w:rsid w:val="00D04D29"/>
    <w:rsid w:val="00D0548F"/>
    <w:rsid w:val="00D12155"/>
    <w:rsid w:val="00D15DD9"/>
    <w:rsid w:val="00D27EDC"/>
    <w:rsid w:val="00D32189"/>
    <w:rsid w:val="00D32D6C"/>
    <w:rsid w:val="00D3658E"/>
    <w:rsid w:val="00D50395"/>
    <w:rsid w:val="00D706B1"/>
    <w:rsid w:val="00D95F57"/>
    <w:rsid w:val="00DB41FD"/>
    <w:rsid w:val="00DB6267"/>
    <w:rsid w:val="00DB64B9"/>
    <w:rsid w:val="00DC4F42"/>
    <w:rsid w:val="00DD265A"/>
    <w:rsid w:val="00DD6F1D"/>
    <w:rsid w:val="00DE4C20"/>
    <w:rsid w:val="00DE7205"/>
    <w:rsid w:val="00DF506F"/>
    <w:rsid w:val="00E06668"/>
    <w:rsid w:val="00E144FF"/>
    <w:rsid w:val="00E317CE"/>
    <w:rsid w:val="00E31B86"/>
    <w:rsid w:val="00E53AF4"/>
    <w:rsid w:val="00E60EF0"/>
    <w:rsid w:val="00E8187A"/>
    <w:rsid w:val="00E84C85"/>
    <w:rsid w:val="00E86DF9"/>
    <w:rsid w:val="00E923B2"/>
    <w:rsid w:val="00EA359A"/>
    <w:rsid w:val="00EB0856"/>
    <w:rsid w:val="00EB2112"/>
    <w:rsid w:val="00EB79FA"/>
    <w:rsid w:val="00ED0390"/>
    <w:rsid w:val="00ED765D"/>
    <w:rsid w:val="00EE02AF"/>
    <w:rsid w:val="00EE1046"/>
    <w:rsid w:val="00EE6736"/>
    <w:rsid w:val="00EF02FA"/>
    <w:rsid w:val="00F020DD"/>
    <w:rsid w:val="00F17A31"/>
    <w:rsid w:val="00F208F6"/>
    <w:rsid w:val="00F24668"/>
    <w:rsid w:val="00F25A8B"/>
    <w:rsid w:val="00F269E7"/>
    <w:rsid w:val="00F3583A"/>
    <w:rsid w:val="00F40C1C"/>
    <w:rsid w:val="00F4575B"/>
    <w:rsid w:val="00F45D00"/>
    <w:rsid w:val="00F46FA0"/>
    <w:rsid w:val="00F7481E"/>
    <w:rsid w:val="00F91179"/>
    <w:rsid w:val="00F974FA"/>
    <w:rsid w:val="00FA37D7"/>
    <w:rsid w:val="00FA594F"/>
    <w:rsid w:val="00FA6C45"/>
    <w:rsid w:val="00FA7AD8"/>
    <w:rsid w:val="00FB35A1"/>
    <w:rsid w:val="00FE2BD2"/>
    <w:rsid w:val="00FE2C51"/>
    <w:rsid w:val="00FF30F6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73737"/>
  <w15:docId w15:val="{48FDD22E-1E8D-4E67-9E39-B25A2947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313E3"/>
    <w:rPr>
      <w:sz w:val="24"/>
      <w:szCs w:val="24"/>
    </w:rPr>
  </w:style>
  <w:style w:type="paragraph" w:styleId="Titre2">
    <w:name w:val="heading 2"/>
    <w:basedOn w:val="Normal"/>
    <w:link w:val="Titre2Car"/>
    <w:uiPriority w:val="9"/>
    <w:qFormat/>
    <w:rsid w:val="0031122A"/>
    <w:pPr>
      <w:outlineLvl w:val="1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3A5DB6"/>
    <w:rPr>
      <w:b/>
      <w:bCs/>
    </w:rPr>
  </w:style>
  <w:style w:type="paragraph" w:styleId="NormalWeb">
    <w:name w:val="Normal (Web)"/>
    <w:basedOn w:val="Normal"/>
    <w:uiPriority w:val="99"/>
    <w:unhideWhenUsed/>
    <w:rsid w:val="003A5DB6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F17A31"/>
    <w:pPr>
      <w:ind w:left="720"/>
      <w:contextualSpacing/>
    </w:pPr>
    <w:rPr>
      <w:noProof/>
    </w:rPr>
  </w:style>
  <w:style w:type="paragraph" w:styleId="Textedebulles">
    <w:name w:val="Balloon Text"/>
    <w:basedOn w:val="Normal"/>
    <w:link w:val="TextedebullesCar"/>
    <w:rsid w:val="00C852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8522A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31122A"/>
    <w:rPr>
      <w:sz w:val="36"/>
      <w:szCs w:val="36"/>
    </w:rPr>
  </w:style>
  <w:style w:type="character" w:styleId="Accentuation">
    <w:name w:val="Emphasis"/>
    <w:basedOn w:val="Policepardfaut"/>
    <w:uiPriority w:val="20"/>
    <w:qFormat/>
    <w:rsid w:val="0031122A"/>
    <w:rPr>
      <w:i/>
      <w:iCs/>
    </w:rPr>
  </w:style>
  <w:style w:type="table" w:styleId="Grilledutableau">
    <w:name w:val="Table Grid"/>
    <w:basedOn w:val="TableauNormal"/>
    <w:rsid w:val="00644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ar"/>
    <w:qFormat/>
    <w:rsid w:val="00644C6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Theme="majorHAnsi" w:hAnsiTheme="majorHAnsi"/>
      <w:b/>
      <w:color w:val="FF0000"/>
      <w:sz w:val="36"/>
      <w:szCs w:val="36"/>
    </w:rPr>
  </w:style>
  <w:style w:type="character" w:customStyle="1" w:styleId="Style1Car">
    <w:name w:val="Style1 Car"/>
    <w:basedOn w:val="Policepardfaut"/>
    <w:link w:val="Style1"/>
    <w:rsid w:val="00644C60"/>
    <w:rPr>
      <w:rFonts w:asciiTheme="majorHAnsi" w:hAnsiTheme="majorHAnsi"/>
      <w:b/>
      <w:color w:val="FF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4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62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1145">
                  <w:marLeft w:val="0"/>
                  <w:marRight w:val="0"/>
                  <w:marTop w:val="0"/>
                  <w:marBottom w:val="0"/>
                  <w:divBdr>
                    <w:top w:val="single" w:sz="6" w:space="0" w:color="CBCBCB"/>
                    <w:left w:val="single" w:sz="6" w:space="0" w:color="CBCBCB"/>
                    <w:bottom w:val="single" w:sz="6" w:space="0" w:color="CBCBCB"/>
                    <w:right w:val="single" w:sz="6" w:space="0" w:color="CBCBCB"/>
                  </w:divBdr>
                  <w:divsChild>
                    <w:div w:id="145706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4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9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5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65A7E-62A5-45E4-A211-594AC0329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CGT</Company>
  <LinksUpToDate>false</LinksUpToDate>
  <CharactersWithSpaces>1103</CharactersWithSpaces>
  <SharedDoc>false</SharedDoc>
  <HLinks>
    <vt:vector size="12" baseType="variant">
      <vt:variant>
        <vt:i4>1441798</vt:i4>
      </vt:variant>
      <vt:variant>
        <vt:i4>-1</vt:i4>
      </vt:variant>
      <vt:variant>
        <vt:i4>1040</vt:i4>
      </vt:variant>
      <vt:variant>
        <vt:i4>1</vt:i4>
      </vt:variant>
      <vt:variant>
        <vt:lpwstr>http://ts1.mm.bing.net/th?&amp;id=HN.607987487558796924&amp;w=300&amp;h=300&amp;c=0&amp;pid=1.9&amp;rs=0&amp;p=0</vt:lpwstr>
      </vt:variant>
      <vt:variant>
        <vt:lpwstr/>
      </vt:variant>
      <vt:variant>
        <vt:i4>7995442</vt:i4>
      </vt:variant>
      <vt:variant>
        <vt:i4>-1</vt:i4>
      </vt:variant>
      <vt:variant>
        <vt:i4>1042</vt:i4>
      </vt:variant>
      <vt:variant>
        <vt:i4>1</vt:i4>
      </vt:variant>
      <vt:variant>
        <vt:lpwstr>http://nsm04.casimages.com/img/2010/09/13/100913031649287406741627.jpg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C.G.T</dc:creator>
  <cp:lastModifiedBy>CGT1</cp:lastModifiedBy>
  <cp:revision>2</cp:revision>
  <cp:lastPrinted>2018-11-30T16:04:00Z</cp:lastPrinted>
  <dcterms:created xsi:type="dcterms:W3CDTF">2018-12-03T09:59:00Z</dcterms:created>
  <dcterms:modified xsi:type="dcterms:W3CDTF">2018-12-03T09:59:00Z</dcterms:modified>
</cp:coreProperties>
</file>